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83" w:rsidRPr="00350C06" w:rsidRDefault="00013D83" w:rsidP="00720A8A">
      <w:pPr>
        <w:spacing w:line="223" w:lineRule="auto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AB3F12" w:rsidRDefault="00AB3F12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21201D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14.08.2024</w:t>
      </w:r>
      <w:r w:rsidR="00B80118" w:rsidRPr="004D5CDE">
        <w:rPr>
          <w:sz w:val="28"/>
          <w:szCs w:val="28"/>
        </w:rPr>
        <w:t xml:space="preserve">                         </w:t>
      </w:r>
      <w:r w:rsidR="00B761EC">
        <w:rPr>
          <w:sz w:val="28"/>
          <w:szCs w:val="28"/>
        </w:rPr>
        <w:t xml:space="preserve">               </w:t>
      </w:r>
      <w:r w:rsidR="008540A5">
        <w:rPr>
          <w:sz w:val="28"/>
          <w:szCs w:val="28"/>
        </w:rPr>
        <w:t>№</w:t>
      </w:r>
      <w:r w:rsidR="00FF70D1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8540A5">
        <w:rPr>
          <w:sz w:val="28"/>
          <w:szCs w:val="28"/>
        </w:rPr>
        <w:t xml:space="preserve"> </w:t>
      </w:r>
      <w:r w:rsidR="00B66713">
        <w:rPr>
          <w:sz w:val="28"/>
          <w:szCs w:val="28"/>
        </w:rPr>
        <w:t xml:space="preserve">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>Администрации Петровского сельского</w:t>
      </w:r>
    </w:p>
    <w:p w:rsidR="00391370" w:rsidRPr="0087726D" w:rsidRDefault="00EC4DB9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39137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39137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39137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7A10" w:rsidRDefault="00720A8A" w:rsidP="00720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Петровского сельского поселения 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постановляет: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культуры»  следующие изменения:</w:t>
      </w: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 поселения «Развитие культуры»  приложения к постановлению от 09.01.2019 № 10  изложить в редакции: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6563"/>
      </w:tblGrid>
      <w:tr w:rsidR="001B7A10" w:rsidTr="001B7A10">
        <w:trPr>
          <w:trHeight w:val="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</w:t>
            </w:r>
          </w:p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муниципальной программы Петровского сельского поселения</w:t>
            </w:r>
          </w:p>
          <w:p w:rsidR="001B7A10" w:rsidRDefault="001B7A10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EE7DDD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71265,6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из них:                                                                      тыс.руб.        </w:t>
            </w:r>
          </w:p>
          <w:tbl>
            <w:tblPr>
              <w:tblW w:w="6337" w:type="dxa"/>
              <w:tblLook w:val="04A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6608,2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6585,4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720A8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720A8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EE7DD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5591,6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EE7DDD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5591,6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7946,1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7946,1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7875,4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7875,4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1B7A10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Мясниковского района.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1.2. Строку «Ресурсное обеспечение муниципальной подпрограммы» паспорта подпрогра</w:t>
      </w:r>
      <w:r w:rsidR="00795CA1">
        <w:rPr>
          <w:rFonts w:ascii="Times New Roman" w:hAnsi="Times New Roman" w:cs="Times New Roman"/>
          <w:sz w:val="28"/>
          <w:szCs w:val="28"/>
        </w:rPr>
        <w:t>ммы «Развитие системы культурно-</w:t>
      </w:r>
      <w:r>
        <w:rPr>
          <w:rFonts w:ascii="Times New Roman" w:hAnsi="Times New Roman" w:cs="Times New Roman"/>
          <w:sz w:val="28"/>
          <w:szCs w:val="28"/>
        </w:rPr>
        <w:t xml:space="preserve">досугового обслуживания населения» муниципальной программы Петровского сельского поселения «Развитие культуры» приложения к постановлению от 09.01.2019 № 10  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1B7A10" w:rsidTr="001B7A10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Ресурсное обеспечение подпрограммы 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795CA1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29702,0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6608,2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6585,4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971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971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315,4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315,4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328,0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328,0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341,1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341,1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1B7A10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Мясниковского района.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6E4F96" w:rsidRDefault="001B7A10" w:rsidP="006E4F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F96">
        <w:rPr>
          <w:rFonts w:ascii="Times New Roman" w:hAnsi="Times New Roman" w:cs="Times New Roman"/>
          <w:sz w:val="28"/>
          <w:szCs w:val="28"/>
        </w:rPr>
        <w:t xml:space="preserve">       1.3. Строку «Ресурсное обеспечение муниципальной подпрограммы» паспорта подпрограммы «</w:t>
      </w:r>
      <w:r w:rsidR="001D736A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Петровского сельского поселения «Развитие культуры»</w:t>
      </w:r>
      <w:r w:rsidR="006E4F96">
        <w:rPr>
          <w:rFonts w:ascii="Times New Roman" w:hAnsi="Times New Roman" w:cs="Times New Roman"/>
          <w:sz w:val="28"/>
          <w:szCs w:val="28"/>
        </w:rPr>
        <w:t xml:space="preserve">» муниципальной программы Петровского сельского поселения «Развитие культуры» приложения к постановлению от 09.01.2019 № 10  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6E4F96" w:rsidTr="006E4F96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1D736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подпрограммы </w:t>
            </w:r>
            <w:r w:rsidR="001D73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6E4F9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6D066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41563,6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7D4E4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6D0667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5276,2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6D0667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5276,2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7618,1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7618,1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7534,3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D02E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7534,3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DB4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  <w:r w:rsidR="00DB4902"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6E4F96" w:rsidRDefault="006E4F96" w:rsidP="006E4F96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Мясниковского района.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1.4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3 к муниципальной программе Петровского сельского поселения «Развитие культуры» изложить в редакции  согласно приложению № 1 к настоящему постановлению.</w:t>
      </w:r>
    </w:p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4 к муниципальной программе Петровского сельского поселения «Развитие культуры» изложить в редакции  согласно приложению № 2 к настоящему постановлению.</w:t>
      </w:r>
    </w:p>
    <w:p w:rsidR="00AB1E49" w:rsidRDefault="008A694E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AB1E49">
        <w:rPr>
          <w:sz w:val="28"/>
          <w:szCs w:val="28"/>
        </w:rPr>
        <w:t>Настоящее постановление вступает в силу со дня его подписания и подлежит обнародованию.</w:t>
      </w:r>
    </w:p>
    <w:p w:rsidR="008A694E" w:rsidRDefault="00AB1E49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694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1B7A10" w:rsidRDefault="001B7A10" w:rsidP="008A694E">
      <w:pPr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Глава Администрации </w:t>
      </w:r>
      <w:r>
        <w:rPr>
          <w:sz w:val="28"/>
          <w:szCs w:val="28"/>
        </w:rPr>
        <w:t>Петровского</w:t>
      </w:r>
    </w:p>
    <w:p w:rsidR="001B7A10" w:rsidRDefault="001B7A10" w:rsidP="001B7A10">
      <w:p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сельского поселения                                                                                С.В. Савельева</w:t>
      </w:r>
    </w:p>
    <w:p w:rsidR="00AF0366" w:rsidRDefault="00AF0366" w:rsidP="001B7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067C9F">
      <w:pPr>
        <w:rPr>
          <w:sz w:val="24"/>
          <w:szCs w:val="24"/>
        </w:rPr>
      </w:pPr>
    </w:p>
    <w:p w:rsid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</w:pPr>
    </w:p>
    <w:p w:rsidR="00C619D6" w:rsidRP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  <w:sectPr w:rsidR="00C619D6" w:rsidRPr="00C619D6" w:rsidSect="00F01135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1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B1E49">
        <w:rPr>
          <w:sz w:val="24"/>
          <w:szCs w:val="24"/>
        </w:rPr>
        <w:t>14.08.2024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B1E49">
        <w:rPr>
          <w:sz w:val="24"/>
          <w:szCs w:val="24"/>
        </w:rPr>
        <w:t>55</w:t>
      </w:r>
    </w:p>
    <w:p w:rsidR="00F10885" w:rsidRDefault="00F10885" w:rsidP="00F10885">
      <w:pPr>
        <w:spacing w:line="252" w:lineRule="auto"/>
        <w:jc w:val="right"/>
      </w:pPr>
    </w:p>
    <w:p w:rsidR="00F10885" w:rsidRDefault="00F10885" w:rsidP="00F10885">
      <w:pPr>
        <w:spacing w:line="252" w:lineRule="auto"/>
      </w:pPr>
    </w:p>
    <w:p w:rsidR="00F10885" w:rsidRPr="00082E4C" w:rsidRDefault="00F10885" w:rsidP="00F10885">
      <w:pPr>
        <w:spacing w:line="252" w:lineRule="auto"/>
        <w:jc w:val="right"/>
      </w:pPr>
      <w:r w:rsidRPr="00082E4C">
        <w:t xml:space="preserve">  Приложение № 3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Петровско</w:t>
      </w:r>
      <w:r w:rsidRPr="00082E4C">
        <w:t>го сельского</w:t>
      </w:r>
    </w:p>
    <w:p w:rsidR="00F10885" w:rsidRPr="00082E4C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Pr="00082E4C" w:rsidRDefault="00F10885" w:rsidP="00F10885">
      <w:pPr>
        <w:jc w:val="center"/>
        <w:outlineLvl w:val="0"/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D5825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1"/>
        <w:gridCol w:w="2128"/>
        <w:gridCol w:w="1558"/>
        <w:gridCol w:w="568"/>
        <w:gridCol w:w="551"/>
        <w:gridCol w:w="709"/>
        <w:gridCol w:w="425"/>
        <w:gridCol w:w="867"/>
        <w:gridCol w:w="709"/>
        <w:gridCol w:w="779"/>
        <w:gridCol w:w="782"/>
        <w:gridCol w:w="709"/>
        <w:gridCol w:w="744"/>
        <w:gridCol w:w="814"/>
        <w:gridCol w:w="709"/>
        <w:gridCol w:w="708"/>
        <w:gridCol w:w="709"/>
        <w:gridCol w:w="708"/>
        <w:gridCol w:w="708"/>
        <w:gridCol w:w="651"/>
      </w:tblGrid>
      <w:tr w:rsidR="00F10885" w:rsidRPr="002D5825" w:rsidTr="001F0C5E">
        <w:trPr>
          <w:tblCellSpacing w:w="5" w:type="nil"/>
        </w:trPr>
        <w:tc>
          <w:tcPr>
            <w:tcW w:w="480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2128" w:type="dxa"/>
            <w:vMerge w:val="restart"/>
          </w:tcPr>
          <w:p w:rsidR="00F10885" w:rsidRPr="007E7AF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0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0"/>
          </w:p>
        </w:tc>
        <w:tc>
          <w:tcPr>
            <w:tcW w:w="1558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80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F10885" w:rsidRPr="00903E83" w:rsidRDefault="00F10885" w:rsidP="001F0C5E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</w:t>
            </w:r>
          </w:p>
        </w:tc>
        <w:tc>
          <w:tcPr>
            <w:tcW w:w="77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Pr="00903E83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</w:t>
            </w:r>
          </w:p>
        </w:tc>
        <w:tc>
          <w:tcPr>
            <w:tcW w:w="782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4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81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651" w:type="dxa"/>
          </w:tcPr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203</w:t>
            </w:r>
            <w:r w:rsidRPr="00F15CBC">
              <w:rPr>
                <w:w w:val="99"/>
                <w:kern w:val="2"/>
              </w:rPr>
              <w:t xml:space="preserve">0 </w:t>
            </w:r>
          </w:p>
        </w:tc>
      </w:tr>
    </w:tbl>
    <w:p w:rsidR="00F10885" w:rsidRPr="002D5825" w:rsidRDefault="00F10885" w:rsidP="00F10885"/>
    <w:tbl>
      <w:tblPr>
        <w:tblW w:w="50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40"/>
        <w:gridCol w:w="2154"/>
        <w:gridCol w:w="1572"/>
        <w:gridCol w:w="570"/>
        <w:gridCol w:w="537"/>
        <w:gridCol w:w="740"/>
        <w:gridCol w:w="422"/>
        <w:gridCol w:w="853"/>
        <w:gridCol w:w="703"/>
        <w:gridCol w:w="855"/>
        <w:gridCol w:w="709"/>
        <w:gridCol w:w="750"/>
        <w:gridCol w:w="718"/>
        <w:gridCol w:w="801"/>
        <w:gridCol w:w="702"/>
        <w:gridCol w:w="759"/>
        <w:gridCol w:w="697"/>
        <w:gridCol w:w="678"/>
        <w:gridCol w:w="689"/>
        <w:gridCol w:w="18"/>
        <w:gridCol w:w="669"/>
      </w:tblGrid>
      <w:tr w:rsidR="00F10885" w:rsidRPr="002D5825" w:rsidTr="001F0C5E">
        <w:trPr>
          <w:tblHeader/>
          <w:tblCellSpacing w:w="5" w:type="nil"/>
        </w:trPr>
        <w:tc>
          <w:tcPr>
            <w:tcW w:w="4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5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5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75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71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0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75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69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67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68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687" w:type="dxa"/>
            <w:gridSpan w:val="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CD4E2D" w:rsidRDefault="002374C1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71365,6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6778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CD4E2D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01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79533D" w:rsidRDefault="002374C1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5591,6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7946,1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7875,4</w:t>
            </w:r>
          </w:p>
        </w:tc>
        <w:tc>
          <w:tcPr>
            <w:tcW w:w="6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7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154" w:type="dxa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Развитие системы культурно-досугового обслуживания населения»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29702,0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6778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01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315,4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328,0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341,1</w:t>
            </w:r>
          </w:p>
        </w:tc>
        <w:tc>
          <w:tcPr>
            <w:tcW w:w="6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7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154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6E07E9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Pr="00220D94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16019,7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855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3883,1</w:t>
            </w:r>
          </w:p>
        </w:tc>
        <w:tc>
          <w:tcPr>
            <w:tcW w:w="70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4376,9</w:t>
            </w:r>
          </w:p>
        </w:tc>
        <w:tc>
          <w:tcPr>
            <w:tcW w:w="750" w:type="dxa"/>
            <w:vAlign w:val="center"/>
          </w:tcPr>
          <w:p w:rsidR="00F10885" w:rsidRPr="00220D94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5001,6</w:t>
            </w:r>
          </w:p>
        </w:tc>
        <w:tc>
          <w:tcPr>
            <w:tcW w:w="718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01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97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8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6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12298,9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3241,7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3387,9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2109,6</w:t>
            </w:r>
          </w:p>
        </w:tc>
        <w:tc>
          <w:tcPr>
            <w:tcW w:w="750" w:type="dxa"/>
            <w:vAlign w:val="center"/>
          </w:tcPr>
          <w:p w:rsidR="00F10885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2089,5</w:t>
            </w:r>
          </w:p>
        </w:tc>
        <w:tc>
          <w:tcPr>
            <w:tcW w:w="718" w:type="dxa"/>
            <w:vAlign w:val="center"/>
          </w:tcPr>
          <w:p w:rsidR="00F10885" w:rsidRDefault="008B0CAB" w:rsidP="00AB4CAA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130,</w:t>
            </w:r>
            <w:r w:rsidR="00AB4CAA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01" w:type="dxa"/>
            <w:vAlign w:val="center"/>
          </w:tcPr>
          <w:p w:rsidR="00F10885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199,4</w:t>
            </w:r>
          </w:p>
        </w:tc>
        <w:tc>
          <w:tcPr>
            <w:tcW w:w="702" w:type="dxa"/>
            <w:vAlign w:val="center"/>
          </w:tcPr>
          <w:p w:rsidR="00F10885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212,0</w:t>
            </w:r>
          </w:p>
        </w:tc>
        <w:tc>
          <w:tcPr>
            <w:tcW w:w="759" w:type="dxa"/>
            <w:vAlign w:val="center"/>
          </w:tcPr>
          <w:p w:rsidR="00F10885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225,1</w:t>
            </w:r>
          </w:p>
        </w:tc>
        <w:tc>
          <w:tcPr>
            <w:tcW w:w="697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78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69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</w:tr>
      <w:tr w:rsidR="00F10885" w:rsidRPr="002D5825" w:rsidTr="001F0C5E">
        <w:trPr>
          <w:trHeight w:val="925"/>
          <w:tblCellSpacing w:w="5" w:type="nil"/>
        </w:trPr>
        <w:tc>
          <w:tcPr>
            <w:tcW w:w="440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3828F3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0410099990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853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1198,9</w:t>
            </w:r>
          </w:p>
        </w:tc>
        <w:tc>
          <w:tcPr>
            <w:tcW w:w="703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97,0</w:t>
            </w:r>
          </w:p>
        </w:tc>
        <w:tc>
          <w:tcPr>
            <w:tcW w:w="855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118,9</w:t>
            </w:r>
          </w:p>
        </w:tc>
        <w:tc>
          <w:tcPr>
            <w:tcW w:w="709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750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87,8</w:t>
            </w:r>
          </w:p>
        </w:tc>
        <w:tc>
          <w:tcPr>
            <w:tcW w:w="718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113,</w:t>
            </w:r>
            <w:r w:rsidR="00AB4CAA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801" w:type="dxa"/>
            <w:vAlign w:val="center"/>
          </w:tcPr>
          <w:p w:rsidR="00F10885" w:rsidRPr="004113B7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116,0</w:t>
            </w:r>
          </w:p>
        </w:tc>
        <w:tc>
          <w:tcPr>
            <w:tcW w:w="702" w:type="dxa"/>
            <w:vAlign w:val="center"/>
          </w:tcPr>
          <w:p w:rsidR="00F10885" w:rsidRPr="004113B7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116,0</w:t>
            </w:r>
          </w:p>
        </w:tc>
        <w:tc>
          <w:tcPr>
            <w:tcW w:w="759" w:type="dxa"/>
            <w:vAlign w:val="center"/>
          </w:tcPr>
          <w:p w:rsidR="00F10885" w:rsidRPr="004113B7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116,0</w:t>
            </w:r>
          </w:p>
        </w:tc>
        <w:tc>
          <w:tcPr>
            <w:tcW w:w="697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78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69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</w:tr>
      <w:tr w:rsidR="00F10885" w:rsidRPr="002D5825" w:rsidTr="001F0C5E">
        <w:trPr>
          <w:trHeight w:val="925"/>
          <w:tblCellSpacing w:w="5" w:type="nil"/>
        </w:trPr>
        <w:tc>
          <w:tcPr>
            <w:tcW w:w="440" w:type="dxa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4.</w:t>
            </w:r>
          </w:p>
        </w:tc>
        <w:tc>
          <w:tcPr>
            <w:tcW w:w="2154" w:type="dxa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 w:rsidRPr="0089198E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74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853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</w:t>
            </w:r>
            <w:r w:rsidR="00867968">
              <w:rPr>
                <w:rFonts w:ascii="Times New Roman" w:hAnsi="Times New Roman" w:cs="Times New Roman"/>
                <w:kern w:val="2"/>
              </w:rPr>
              <w:t>563,6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01" w:type="dxa"/>
            <w:vAlign w:val="center"/>
          </w:tcPr>
          <w:p w:rsidR="00F10885" w:rsidRDefault="0086796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5276,2</w:t>
            </w:r>
          </w:p>
        </w:tc>
        <w:tc>
          <w:tcPr>
            <w:tcW w:w="702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7618,1</w:t>
            </w:r>
          </w:p>
        </w:tc>
        <w:tc>
          <w:tcPr>
            <w:tcW w:w="759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7534,3</w:t>
            </w:r>
          </w:p>
        </w:tc>
        <w:tc>
          <w:tcPr>
            <w:tcW w:w="69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78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2D5825" w:rsidTr="001F0C5E">
        <w:trPr>
          <w:trHeight w:val="953"/>
          <w:tblCellSpacing w:w="5" w:type="nil"/>
        </w:trPr>
        <w:tc>
          <w:tcPr>
            <w:tcW w:w="440" w:type="dxa"/>
            <w:vMerge w:val="restart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154" w:type="dxa"/>
            <w:vMerge w:val="restart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ОМ 2.1 Расходы на </w:t>
            </w:r>
            <w:r>
              <w:rPr>
                <w:rFonts w:ascii="Times New Roman" w:hAnsi="Times New Roman"/>
              </w:rPr>
              <w:t>о</w:t>
            </w:r>
            <w:r w:rsidRPr="00284F86">
              <w:rPr>
                <w:rFonts w:ascii="Times New Roman" w:hAnsi="Times New Roman"/>
              </w:rPr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Default="0086796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34018,7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1F0C5E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4831,3</w:t>
            </w:r>
          </w:p>
        </w:tc>
        <w:tc>
          <w:tcPr>
            <w:tcW w:w="801" w:type="dxa"/>
            <w:vAlign w:val="center"/>
          </w:tcPr>
          <w:p w:rsidR="00F10885" w:rsidRPr="001F0C5E" w:rsidRDefault="0086796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3961,0</w:t>
            </w:r>
          </w:p>
        </w:tc>
        <w:tc>
          <w:tcPr>
            <w:tcW w:w="702" w:type="dxa"/>
            <w:vAlign w:val="center"/>
          </w:tcPr>
          <w:p w:rsidR="00F10885" w:rsidRPr="001F0C5E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6080,2</w:t>
            </w:r>
          </w:p>
        </w:tc>
        <w:tc>
          <w:tcPr>
            <w:tcW w:w="759" w:type="dxa"/>
            <w:vAlign w:val="center"/>
          </w:tcPr>
          <w:p w:rsidR="00F10885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6323,4</w:t>
            </w:r>
          </w:p>
        </w:tc>
        <w:tc>
          <w:tcPr>
            <w:tcW w:w="69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78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F10885" w:rsidRPr="002D5825" w:rsidTr="001F0C5E">
        <w:trPr>
          <w:trHeight w:val="954"/>
          <w:tblCellSpacing w:w="5" w:type="nil"/>
        </w:trPr>
        <w:tc>
          <w:tcPr>
            <w:tcW w:w="440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8A2421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</w:t>
            </w:r>
            <w:r w:rsidR="00867968">
              <w:rPr>
                <w:rFonts w:ascii="Times New Roman" w:hAnsi="Times New Roman" w:cs="Times New Roman"/>
                <w:kern w:val="2"/>
              </w:rPr>
              <w:t>544,9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1F0C5E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1728,</w:t>
            </w:r>
            <w:r w:rsidR="008A2421">
              <w:rPr>
                <w:rFonts w:ascii="Times New Roman" w:hAnsi="Times New Roman" w:cs="Times New Roman"/>
                <w:kern w:val="2"/>
                <w:highlight w:val="yellow"/>
              </w:rPr>
              <w:t>5</w:t>
            </w:r>
          </w:p>
        </w:tc>
        <w:tc>
          <w:tcPr>
            <w:tcW w:w="801" w:type="dxa"/>
            <w:vAlign w:val="center"/>
          </w:tcPr>
          <w:p w:rsidR="00F10885" w:rsidRPr="001F0C5E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1</w:t>
            </w:r>
            <w:r w:rsidR="00867968">
              <w:rPr>
                <w:rFonts w:ascii="Times New Roman" w:hAnsi="Times New Roman" w:cs="Times New Roman"/>
                <w:kern w:val="2"/>
                <w:highlight w:val="yellow"/>
              </w:rPr>
              <w:t>315,2</w:t>
            </w:r>
          </w:p>
        </w:tc>
        <w:tc>
          <w:tcPr>
            <w:tcW w:w="702" w:type="dxa"/>
            <w:vAlign w:val="center"/>
          </w:tcPr>
          <w:p w:rsidR="00F10885" w:rsidRPr="001F0C5E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1537,9</w:t>
            </w:r>
          </w:p>
        </w:tc>
        <w:tc>
          <w:tcPr>
            <w:tcW w:w="759" w:type="dxa"/>
            <w:vAlign w:val="center"/>
          </w:tcPr>
          <w:p w:rsidR="00F10885" w:rsidRDefault="00AB4CA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1210,9</w:t>
            </w:r>
          </w:p>
        </w:tc>
        <w:tc>
          <w:tcPr>
            <w:tcW w:w="69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78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</w:tr>
    </w:tbl>
    <w:p w:rsidR="00F10885" w:rsidRDefault="00F10885" w:rsidP="00F10885">
      <w:pPr>
        <w:spacing w:line="252" w:lineRule="auto"/>
        <w:jc w:val="center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2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B1E49">
        <w:rPr>
          <w:sz w:val="24"/>
          <w:szCs w:val="24"/>
        </w:rPr>
        <w:t>14.08.2024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 w:rsidR="00AB1E49">
        <w:rPr>
          <w:sz w:val="24"/>
          <w:szCs w:val="24"/>
        </w:rPr>
        <w:t xml:space="preserve"> 55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</w:p>
    <w:p w:rsidR="00F10885" w:rsidRPr="00082E4C" w:rsidRDefault="00F10885" w:rsidP="00F10885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 4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</w:t>
      </w:r>
      <w:r w:rsidRPr="00082E4C">
        <w:t>ого сельского</w:t>
      </w:r>
    </w:p>
    <w:p w:rsidR="00F10885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Default="00F10885" w:rsidP="00F10885">
      <w:pPr>
        <w:jc w:val="right"/>
        <w:outlineLvl w:val="0"/>
        <w:rPr>
          <w:bCs/>
        </w:rPr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F312B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98"/>
        <w:gridCol w:w="1668"/>
        <w:gridCol w:w="1857"/>
        <w:gridCol w:w="930"/>
        <w:gridCol w:w="894"/>
        <w:gridCol w:w="895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  <w:gridCol w:w="895"/>
      </w:tblGrid>
      <w:tr w:rsidR="00F10885" w:rsidRPr="002F312B" w:rsidTr="001F0C5E">
        <w:trPr>
          <w:tblCellSpacing w:w="5" w:type="nil"/>
        </w:trPr>
        <w:tc>
          <w:tcPr>
            <w:tcW w:w="49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F10885" w:rsidRPr="00082E4C" w:rsidRDefault="00F10885" w:rsidP="001F0C5E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F10885" w:rsidRPr="00CA7FC4" w:rsidRDefault="00F10885" w:rsidP="001F0C5E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F10885" w:rsidRPr="00CA7FC4" w:rsidRDefault="00F10885" w:rsidP="001F0C5E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9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F10885" w:rsidRPr="002F312B" w:rsidRDefault="00F10885" w:rsidP="00F10885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60"/>
        <w:gridCol w:w="1668"/>
        <w:gridCol w:w="1891"/>
        <w:gridCol w:w="930"/>
        <w:gridCol w:w="897"/>
        <w:gridCol w:w="898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</w:tblGrid>
      <w:tr w:rsidR="00F10885" w:rsidRPr="002F312B" w:rsidTr="001F0C5E">
        <w:trPr>
          <w:tblHeader/>
          <w:tblCellSpacing w:w="5" w:type="nil"/>
        </w:trPr>
        <w:tc>
          <w:tcPr>
            <w:tcW w:w="46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66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93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F10885" w:rsidRPr="002F312B" w:rsidTr="001F0C5E">
        <w:trPr>
          <w:trHeight w:val="208"/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778F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71265,6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</w:t>
            </w:r>
            <w:r w:rsidR="002778F9">
              <w:rPr>
                <w:rFonts w:ascii="Times New Roman" w:hAnsi="Times New Roman" w:cs="Times New Roman"/>
                <w:kern w:val="2"/>
              </w:rPr>
              <w:t>591,6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7946,1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7875,4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B4CAA" w:rsidRPr="002F312B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778F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71242,8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AB4CAA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AB4CAA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778F9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5591,6</w:t>
            </w:r>
          </w:p>
        </w:tc>
        <w:tc>
          <w:tcPr>
            <w:tcW w:w="898" w:type="dxa"/>
          </w:tcPr>
          <w:p w:rsidR="00AB4CAA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7946,1</w:t>
            </w:r>
          </w:p>
        </w:tc>
        <w:tc>
          <w:tcPr>
            <w:tcW w:w="897" w:type="dxa"/>
          </w:tcPr>
          <w:p w:rsidR="00AB4CAA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7875,4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>Развитие культурно-досуговой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</w:t>
            </w:r>
            <w:r w:rsidR="00AB4CAA">
              <w:rPr>
                <w:rFonts w:ascii="Times New Roman" w:hAnsi="Times New Roman" w:cs="Times New Roman"/>
                <w:kern w:val="2"/>
              </w:rPr>
              <w:t>9702,0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315,4</w:t>
            </w:r>
          </w:p>
        </w:tc>
        <w:tc>
          <w:tcPr>
            <w:tcW w:w="898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328,0</w:t>
            </w:r>
          </w:p>
        </w:tc>
        <w:tc>
          <w:tcPr>
            <w:tcW w:w="897" w:type="dxa"/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341,1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B4CAA" w:rsidRPr="002F312B" w:rsidTr="004E3EF8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29679,2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AB4CAA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315,4</w:t>
            </w:r>
          </w:p>
        </w:tc>
        <w:tc>
          <w:tcPr>
            <w:tcW w:w="898" w:type="dxa"/>
          </w:tcPr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328,0</w:t>
            </w:r>
          </w:p>
        </w:tc>
        <w:tc>
          <w:tcPr>
            <w:tcW w:w="897" w:type="dxa"/>
            <w:vAlign w:val="bottom"/>
          </w:tcPr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341,1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075B7C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</w:t>
            </w:r>
            <w:r w:rsidR="002778F9">
              <w:rPr>
                <w:rFonts w:ascii="Times New Roman" w:hAnsi="Times New Roman" w:cs="Times New Roman"/>
                <w:kern w:val="2"/>
              </w:rPr>
              <w:t>1563,6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2778F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5276,2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7618,1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B4CAA" w:rsidRPr="00075B7C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284F86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</w:t>
            </w:r>
            <w:r w:rsidR="002778F9">
              <w:rPr>
                <w:rFonts w:ascii="Times New Roman" w:hAnsi="Times New Roman" w:cs="Times New Roman"/>
                <w:kern w:val="2"/>
              </w:rPr>
              <w:t>563,6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2778F9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5276,2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7618,1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D02E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AF0366" w:rsidRDefault="00AF0366" w:rsidP="00013D83">
      <w:pPr>
        <w:spacing w:line="252" w:lineRule="auto"/>
        <w:rPr>
          <w:sz w:val="24"/>
          <w:szCs w:val="24"/>
        </w:rPr>
      </w:pPr>
    </w:p>
    <w:sectPr w:rsidR="00AF0366" w:rsidSect="00BE0B0C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767" w:rsidRDefault="00C42767">
      <w:r>
        <w:separator/>
      </w:r>
    </w:p>
  </w:endnote>
  <w:endnote w:type="continuationSeparator" w:id="1">
    <w:p w:rsidR="00C42767" w:rsidRDefault="00C42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767" w:rsidRDefault="00C42767">
      <w:r>
        <w:separator/>
      </w:r>
    </w:p>
  </w:footnote>
  <w:footnote w:type="continuationSeparator" w:id="1">
    <w:p w:rsidR="00C42767" w:rsidRDefault="00C42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02A"/>
    <w:rsid w:val="0000096A"/>
    <w:rsid w:val="00003B0D"/>
    <w:rsid w:val="000067D7"/>
    <w:rsid w:val="00013ACC"/>
    <w:rsid w:val="00013D83"/>
    <w:rsid w:val="000171B6"/>
    <w:rsid w:val="000173C8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418E"/>
    <w:rsid w:val="00037C45"/>
    <w:rsid w:val="00042414"/>
    <w:rsid w:val="000437CB"/>
    <w:rsid w:val="000466DB"/>
    <w:rsid w:val="00046FCD"/>
    <w:rsid w:val="00047161"/>
    <w:rsid w:val="000553CB"/>
    <w:rsid w:val="00055628"/>
    <w:rsid w:val="00055658"/>
    <w:rsid w:val="00056069"/>
    <w:rsid w:val="000563E1"/>
    <w:rsid w:val="0005682A"/>
    <w:rsid w:val="00057406"/>
    <w:rsid w:val="00063740"/>
    <w:rsid w:val="00063DAE"/>
    <w:rsid w:val="00065867"/>
    <w:rsid w:val="000676E0"/>
    <w:rsid w:val="00067C9F"/>
    <w:rsid w:val="00072471"/>
    <w:rsid w:val="000732AF"/>
    <w:rsid w:val="00073812"/>
    <w:rsid w:val="000756D7"/>
    <w:rsid w:val="000764FC"/>
    <w:rsid w:val="000813B6"/>
    <w:rsid w:val="00085CE7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B6D23"/>
    <w:rsid w:val="000D08B2"/>
    <w:rsid w:val="000D157C"/>
    <w:rsid w:val="000D606A"/>
    <w:rsid w:val="000D609D"/>
    <w:rsid w:val="000E1E20"/>
    <w:rsid w:val="000E5F10"/>
    <w:rsid w:val="000F06A4"/>
    <w:rsid w:val="000F3274"/>
    <w:rsid w:val="000F491B"/>
    <w:rsid w:val="000F7CDE"/>
    <w:rsid w:val="0010208C"/>
    <w:rsid w:val="0010271D"/>
    <w:rsid w:val="0010321F"/>
    <w:rsid w:val="00111161"/>
    <w:rsid w:val="00113B83"/>
    <w:rsid w:val="001157AE"/>
    <w:rsid w:val="001206DC"/>
    <w:rsid w:val="0012100B"/>
    <w:rsid w:val="001219E3"/>
    <w:rsid w:val="00123961"/>
    <w:rsid w:val="00124631"/>
    <w:rsid w:val="00125750"/>
    <w:rsid w:val="00130436"/>
    <w:rsid w:val="0013058F"/>
    <w:rsid w:val="001312D1"/>
    <w:rsid w:val="0013133D"/>
    <w:rsid w:val="00131C64"/>
    <w:rsid w:val="001329BF"/>
    <w:rsid w:val="001405D1"/>
    <w:rsid w:val="00140F5E"/>
    <w:rsid w:val="00144FF6"/>
    <w:rsid w:val="00146D66"/>
    <w:rsid w:val="00147108"/>
    <w:rsid w:val="00150A89"/>
    <w:rsid w:val="001532E8"/>
    <w:rsid w:val="00153E1D"/>
    <w:rsid w:val="001540BC"/>
    <w:rsid w:val="001622DD"/>
    <w:rsid w:val="001625F9"/>
    <w:rsid w:val="00162726"/>
    <w:rsid w:val="0016292C"/>
    <w:rsid w:val="001629B2"/>
    <w:rsid w:val="00167357"/>
    <w:rsid w:val="00167789"/>
    <w:rsid w:val="00167931"/>
    <w:rsid w:val="00171543"/>
    <w:rsid w:val="00172D8D"/>
    <w:rsid w:val="00176B1F"/>
    <w:rsid w:val="00184E27"/>
    <w:rsid w:val="0018675C"/>
    <w:rsid w:val="0019006B"/>
    <w:rsid w:val="0019306B"/>
    <w:rsid w:val="00193CDF"/>
    <w:rsid w:val="00194EC6"/>
    <w:rsid w:val="001969E4"/>
    <w:rsid w:val="001A0C17"/>
    <w:rsid w:val="001A1B4E"/>
    <w:rsid w:val="001A2BB3"/>
    <w:rsid w:val="001A390F"/>
    <w:rsid w:val="001A49DD"/>
    <w:rsid w:val="001A6F80"/>
    <w:rsid w:val="001A7BFD"/>
    <w:rsid w:val="001B592D"/>
    <w:rsid w:val="001B61C1"/>
    <w:rsid w:val="001B7A10"/>
    <w:rsid w:val="001C1398"/>
    <w:rsid w:val="001C6CB6"/>
    <w:rsid w:val="001D736A"/>
    <w:rsid w:val="001E0C44"/>
    <w:rsid w:val="001E0EB0"/>
    <w:rsid w:val="001E0F76"/>
    <w:rsid w:val="001E7D7F"/>
    <w:rsid w:val="001F09DE"/>
    <w:rsid w:val="001F0C5E"/>
    <w:rsid w:val="001F1B7B"/>
    <w:rsid w:val="001F1CF4"/>
    <w:rsid w:val="001F2C54"/>
    <w:rsid w:val="001F5743"/>
    <w:rsid w:val="001F576D"/>
    <w:rsid w:val="002013C9"/>
    <w:rsid w:val="002015E3"/>
    <w:rsid w:val="00202F70"/>
    <w:rsid w:val="00203618"/>
    <w:rsid w:val="002043F1"/>
    <w:rsid w:val="00204667"/>
    <w:rsid w:val="002052ED"/>
    <w:rsid w:val="00206906"/>
    <w:rsid w:val="00206936"/>
    <w:rsid w:val="0021201D"/>
    <w:rsid w:val="00223BD0"/>
    <w:rsid w:val="00223FCB"/>
    <w:rsid w:val="002255B5"/>
    <w:rsid w:val="00226B72"/>
    <w:rsid w:val="00227415"/>
    <w:rsid w:val="00231378"/>
    <w:rsid w:val="0023300B"/>
    <w:rsid w:val="00234C13"/>
    <w:rsid w:val="002374C1"/>
    <w:rsid w:val="002411CF"/>
    <w:rsid w:val="0024187C"/>
    <w:rsid w:val="002428A4"/>
    <w:rsid w:val="00244D7B"/>
    <w:rsid w:val="002506A5"/>
    <w:rsid w:val="00252418"/>
    <w:rsid w:val="00253935"/>
    <w:rsid w:val="002548F0"/>
    <w:rsid w:val="00257360"/>
    <w:rsid w:val="002624AB"/>
    <w:rsid w:val="0026272A"/>
    <w:rsid w:val="00267366"/>
    <w:rsid w:val="0026768C"/>
    <w:rsid w:val="00274245"/>
    <w:rsid w:val="00275995"/>
    <w:rsid w:val="00275CF2"/>
    <w:rsid w:val="0027683B"/>
    <w:rsid w:val="002778F9"/>
    <w:rsid w:val="00277BA3"/>
    <w:rsid w:val="002807E2"/>
    <w:rsid w:val="00281100"/>
    <w:rsid w:val="00283013"/>
    <w:rsid w:val="002838EA"/>
    <w:rsid w:val="002848A2"/>
    <w:rsid w:val="002848C8"/>
    <w:rsid w:val="00285B37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2CE7"/>
    <w:rsid w:val="002D319D"/>
    <w:rsid w:val="002D39B5"/>
    <w:rsid w:val="002D404A"/>
    <w:rsid w:val="002D6A8F"/>
    <w:rsid w:val="002D7C78"/>
    <w:rsid w:val="002E36A6"/>
    <w:rsid w:val="002E4312"/>
    <w:rsid w:val="002E7E9C"/>
    <w:rsid w:val="002F1FE9"/>
    <w:rsid w:val="002F4D57"/>
    <w:rsid w:val="003012E5"/>
    <w:rsid w:val="00305371"/>
    <w:rsid w:val="003077EB"/>
    <w:rsid w:val="00310173"/>
    <w:rsid w:val="003104D2"/>
    <w:rsid w:val="00310A25"/>
    <w:rsid w:val="00310B50"/>
    <w:rsid w:val="00310E54"/>
    <w:rsid w:val="00311A49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35B73"/>
    <w:rsid w:val="003370AF"/>
    <w:rsid w:val="00341E89"/>
    <w:rsid w:val="0034394B"/>
    <w:rsid w:val="00350EC9"/>
    <w:rsid w:val="003551F3"/>
    <w:rsid w:val="003578F0"/>
    <w:rsid w:val="00361865"/>
    <w:rsid w:val="003629F0"/>
    <w:rsid w:val="00362FE1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B6"/>
    <w:rsid w:val="003821C4"/>
    <w:rsid w:val="00383CEA"/>
    <w:rsid w:val="00386448"/>
    <w:rsid w:val="00387896"/>
    <w:rsid w:val="00390C22"/>
    <w:rsid w:val="00391370"/>
    <w:rsid w:val="00391FA8"/>
    <w:rsid w:val="00397409"/>
    <w:rsid w:val="003A3520"/>
    <w:rsid w:val="003A5DEB"/>
    <w:rsid w:val="003B0B63"/>
    <w:rsid w:val="003B368E"/>
    <w:rsid w:val="003B3B4F"/>
    <w:rsid w:val="003B7C3C"/>
    <w:rsid w:val="003C0328"/>
    <w:rsid w:val="003C2E9A"/>
    <w:rsid w:val="003C72BC"/>
    <w:rsid w:val="003D1FAB"/>
    <w:rsid w:val="003D2FBE"/>
    <w:rsid w:val="003D5AE9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26EA"/>
    <w:rsid w:val="0042489B"/>
    <w:rsid w:val="00425525"/>
    <w:rsid w:val="004260E4"/>
    <w:rsid w:val="00427B3E"/>
    <w:rsid w:val="00427E59"/>
    <w:rsid w:val="00430D44"/>
    <w:rsid w:val="00441181"/>
    <w:rsid w:val="0044186E"/>
    <w:rsid w:val="0044477D"/>
    <w:rsid w:val="0044689C"/>
    <w:rsid w:val="004511C4"/>
    <w:rsid w:val="004519B0"/>
    <w:rsid w:val="00452E4D"/>
    <w:rsid w:val="0045430B"/>
    <w:rsid w:val="004576CA"/>
    <w:rsid w:val="00457A3A"/>
    <w:rsid w:val="00462244"/>
    <w:rsid w:val="004647D8"/>
    <w:rsid w:val="00465F24"/>
    <w:rsid w:val="00471FB3"/>
    <w:rsid w:val="0047501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0F8"/>
    <w:rsid w:val="004C381F"/>
    <w:rsid w:val="004C5B65"/>
    <w:rsid w:val="004D189D"/>
    <w:rsid w:val="004D1F5B"/>
    <w:rsid w:val="004D240E"/>
    <w:rsid w:val="004D355F"/>
    <w:rsid w:val="004D3EDA"/>
    <w:rsid w:val="004D5CDE"/>
    <w:rsid w:val="004D66B4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0B02"/>
    <w:rsid w:val="00514FF4"/>
    <w:rsid w:val="00520E58"/>
    <w:rsid w:val="00520F7E"/>
    <w:rsid w:val="005236EC"/>
    <w:rsid w:val="00523E32"/>
    <w:rsid w:val="00524E56"/>
    <w:rsid w:val="00526195"/>
    <w:rsid w:val="00526697"/>
    <w:rsid w:val="00526F0B"/>
    <w:rsid w:val="00532989"/>
    <w:rsid w:val="00534932"/>
    <w:rsid w:val="00535768"/>
    <w:rsid w:val="005419F0"/>
    <w:rsid w:val="0054279B"/>
    <w:rsid w:val="00544BB6"/>
    <w:rsid w:val="005472E9"/>
    <w:rsid w:val="00547621"/>
    <w:rsid w:val="00551899"/>
    <w:rsid w:val="005526D2"/>
    <w:rsid w:val="005537D2"/>
    <w:rsid w:val="0055470B"/>
    <w:rsid w:val="00554BB7"/>
    <w:rsid w:val="00555127"/>
    <w:rsid w:val="005643D6"/>
    <w:rsid w:val="0056467C"/>
    <w:rsid w:val="00565188"/>
    <w:rsid w:val="00566D62"/>
    <w:rsid w:val="005721A3"/>
    <w:rsid w:val="00572B6F"/>
    <w:rsid w:val="0057358C"/>
    <w:rsid w:val="0057575C"/>
    <w:rsid w:val="00577970"/>
    <w:rsid w:val="005822A8"/>
    <w:rsid w:val="0058369D"/>
    <w:rsid w:val="00583E9E"/>
    <w:rsid w:val="00584659"/>
    <w:rsid w:val="00587E7E"/>
    <w:rsid w:val="005910D5"/>
    <w:rsid w:val="00595E0F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C7177"/>
    <w:rsid w:val="005D2B0D"/>
    <w:rsid w:val="005D7087"/>
    <w:rsid w:val="005D7D52"/>
    <w:rsid w:val="005E01F1"/>
    <w:rsid w:val="005E4828"/>
    <w:rsid w:val="005E4C3C"/>
    <w:rsid w:val="005E5354"/>
    <w:rsid w:val="005E5AEB"/>
    <w:rsid w:val="005E620D"/>
    <w:rsid w:val="005F065F"/>
    <w:rsid w:val="005F0E6A"/>
    <w:rsid w:val="005F5DEF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17D72"/>
    <w:rsid w:val="00621C8C"/>
    <w:rsid w:val="00623D9A"/>
    <w:rsid w:val="00624F6E"/>
    <w:rsid w:val="00625A01"/>
    <w:rsid w:val="006270EF"/>
    <w:rsid w:val="006279A8"/>
    <w:rsid w:val="006305CD"/>
    <w:rsid w:val="00631859"/>
    <w:rsid w:val="00633558"/>
    <w:rsid w:val="0063682A"/>
    <w:rsid w:val="00637F25"/>
    <w:rsid w:val="006428FC"/>
    <w:rsid w:val="006464BD"/>
    <w:rsid w:val="00646E64"/>
    <w:rsid w:val="00647566"/>
    <w:rsid w:val="0065130D"/>
    <w:rsid w:val="006536EC"/>
    <w:rsid w:val="0065421A"/>
    <w:rsid w:val="00654571"/>
    <w:rsid w:val="006558C4"/>
    <w:rsid w:val="00656820"/>
    <w:rsid w:val="00657E06"/>
    <w:rsid w:val="006625F5"/>
    <w:rsid w:val="00662E75"/>
    <w:rsid w:val="00667E5F"/>
    <w:rsid w:val="00672FB0"/>
    <w:rsid w:val="00675529"/>
    <w:rsid w:val="00676A43"/>
    <w:rsid w:val="0067707E"/>
    <w:rsid w:val="00680CE4"/>
    <w:rsid w:val="006827A9"/>
    <w:rsid w:val="00682B0F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667"/>
    <w:rsid w:val="006D088E"/>
    <w:rsid w:val="006D605D"/>
    <w:rsid w:val="006D6326"/>
    <w:rsid w:val="006E171E"/>
    <w:rsid w:val="006E2774"/>
    <w:rsid w:val="006E3BE5"/>
    <w:rsid w:val="006E3EB6"/>
    <w:rsid w:val="006E4F96"/>
    <w:rsid w:val="006E505B"/>
    <w:rsid w:val="006E7A2D"/>
    <w:rsid w:val="006F2666"/>
    <w:rsid w:val="006F2AB1"/>
    <w:rsid w:val="006F3666"/>
    <w:rsid w:val="006F4EA5"/>
    <w:rsid w:val="006F536D"/>
    <w:rsid w:val="006F5B41"/>
    <w:rsid w:val="006F6264"/>
    <w:rsid w:val="006F7DBE"/>
    <w:rsid w:val="00717BD2"/>
    <w:rsid w:val="00720A8A"/>
    <w:rsid w:val="0072295B"/>
    <w:rsid w:val="007248CD"/>
    <w:rsid w:val="0072516A"/>
    <w:rsid w:val="00725593"/>
    <w:rsid w:val="0072581A"/>
    <w:rsid w:val="00725AE7"/>
    <w:rsid w:val="0073091A"/>
    <w:rsid w:val="00731560"/>
    <w:rsid w:val="00735B3A"/>
    <w:rsid w:val="00736452"/>
    <w:rsid w:val="0074078D"/>
    <w:rsid w:val="00741B4B"/>
    <w:rsid w:val="00741C0D"/>
    <w:rsid w:val="00741F33"/>
    <w:rsid w:val="007429CD"/>
    <w:rsid w:val="00744A50"/>
    <w:rsid w:val="00745ABF"/>
    <w:rsid w:val="0075086F"/>
    <w:rsid w:val="007537D4"/>
    <w:rsid w:val="007550FA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C3"/>
    <w:rsid w:val="007840FE"/>
    <w:rsid w:val="00787558"/>
    <w:rsid w:val="00787934"/>
    <w:rsid w:val="00791B29"/>
    <w:rsid w:val="00791D03"/>
    <w:rsid w:val="00792070"/>
    <w:rsid w:val="0079517D"/>
    <w:rsid w:val="0079533D"/>
    <w:rsid w:val="00795CA1"/>
    <w:rsid w:val="00795E41"/>
    <w:rsid w:val="007965DA"/>
    <w:rsid w:val="007A0115"/>
    <w:rsid w:val="007A0D8F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43"/>
    <w:rsid w:val="007B63DF"/>
    <w:rsid w:val="007B78CC"/>
    <w:rsid w:val="007C0A5E"/>
    <w:rsid w:val="007C2A6C"/>
    <w:rsid w:val="007C2D29"/>
    <w:rsid w:val="007C36A3"/>
    <w:rsid w:val="007C411B"/>
    <w:rsid w:val="007C6261"/>
    <w:rsid w:val="007D4E4F"/>
    <w:rsid w:val="007D6496"/>
    <w:rsid w:val="007D6A26"/>
    <w:rsid w:val="007D79B2"/>
    <w:rsid w:val="007E2897"/>
    <w:rsid w:val="007E3AB1"/>
    <w:rsid w:val="007E664C"/>
    <w:rsid w:val="007E7B97"/>
    <w:rsid w:val="007F050E"/>
    <w:rsid w:val="007F6167"/>
    <w:rsid w:val="007F66BC"/>
    <w:rsid w:val="00802BBD"/>
    <w:rsid w:val="00804A3B"/>
    <w:rsid w:val="008067EB"/>
    <w:rsid w:val="00807445"/>
    <w:rsid w:val="00815BC1"/>
    <w:rsid w:val="00823EAF"/>
    <w:rsid w:val="00824101"/>
    <w:rsid w:val="00825C91"/>
    <w:rsid w:val="00825D32"/>
    <w:rsid w:val="00833D38"/>
    <w:rsid w:val="008377A4"/>
    <w:rsid w:val="0084341C"/>
    <w:rsid w:val="00847897"/>
    <w:rsid w:val="0085109E"/>
    <w:rsid w:val="008531DF"/>
    <w:rsid w:val="00853CD2"/>
    <w:rsid w:val="008540A5"/>
    <w:rsid w:val="00854BF1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67968"/>
    <w:rsid w:val="00870975"/>
    <w:rsid w:val="00872607"/>
    <w:rsid w:val="008764FF"/>
    <w:rsid w:val="0087738A"/>
    <w:rsid w:val="00881D37"/>
    <w:rsid w:val="00884887"/>
    <w:rsid w:val="0089074D"/>
    <w:rsid w:val="0089198E"/>
    <w:rsid w:val="0089383C"/>
    <w:rsid w:val="00893D08"/>
    <w:rsid w:val="00894987"/>
    <w:rsid w:val="008A2421"/>
    <w:rsid w:val="008A5CBA"/>
    <w:rsid w:val="008A694E"/>
    <w:rsid w:val="008B0CAB"/>
    <w:rsid w:val="008B4307"/>
    <w:rsid w:val="008B445B"/>
    <w:rsid w:val="008B5EC9"/>
    <w:rsid w:val="008C03F6"/>
    <w:rsid w:val="008C0DF9"/>
    <w:rsid w:val="008C20B4"/>
    <w:rsid w:val="008C593E"/>
    <w:rsid w:val="008D034E"/>
    <w:rsid w:val="008D18DB"/>
    <w:rsid w:val="008D6CAB"/>
    <w:rsid w:val="008D6E45"/>
    <w:rsid w:val="008E038E"/>
    <w:rsid w:val="008E1B35"/>
    <w:rsid w:val="008E3A4C"/>
    <w:rsid w:val="008E4BEF"/>
    <w:rsid w:val="008E4F7F"/>
    <w:rsid w:val="008E5322"/>
    <w:rsid w:val="008E7746"/>
    <w:rsid w:val="008F09A5"/>
    <w:rsid w:val="008F15D7"/>
    <w:rsid w:val="008F2EAA"/>
    <w:rsid w:val="008F4625"/>
    <w:rsid w:val="008F48EC"/>
    <w:rsid w:val="008F5F06"/>
    <w:rsid w:val="008F619D"/>
    <w:rsid w:val="00902B74"/>
    <w:rsid w:val="00907882"/>
    <w:rsid w:val="00907E39"/>
    <w:rsid w:val="00911C3F"/>
    <w:rsid w:val="0091308C"/>
    <w:rsid w:val="00920540"/>
    <w:rsid w:val="009213E8"/>
    <w:rsid w:val="00922A5F"/>
    <w:rsid w:val="009272E8"/>
    <w:rsid w:val="00930595"/>
    <w:rsid w:val="009307C7"/>
    <w:rsid w:val="009329F9"/>
    <w:rsid w:val="0093480A"/>
    <w:rsid w:val="00934EAC"/>
    <w:rsid w:val="00935666"/>
    <w:rsid w:val="00936DE3"/>
    <w:rsid w:val="00936F4D"/>
    <w:rsid w:val="00936FD8"/>
    <w:rsid w:val="00942C6E"/>
    <w:rsid w:val="00943463"/>
    <w:rsid w:val="00943A3A"/>
    <w:rsid w:val="00944C99"/>
    <w:rsid w:val="00945130"/>
    <w:rsid w:val="009527B3"/>
    <w:rsid w:val="009534FB"/>
    <w:rsid w:val="00953C36"/>
    <w:rsid w:val="009550E1"/>
    <w:rsid w:val="00962095"/>
    <w:rsid w:val="009624D6"/>
    <w:rsid w:val="0096454D"/>
    <w:rsid w:val="0096627F"/>
    <w:rsid w:val="0096697E"/>
    <w:rsid w:val="0096780A"/>
    <w:rsid w:val="00971902"/>
    <w:rsid w:val="00971D8C"/>
    <w:rsid w:val="00972BCF"/>
    <w:rsid w:val="00973044"/>
    <w:rsid w:val="009733CD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A6B02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39A"/>
    <w:rsid w:val="009C758D"/>
    <w:rsid w:val="009C7B86"/>
    <w:rsid w:val="009D17CB"/>
    <w:rsid w:val="009D682E"/>
    <w:rsid w:val="009D7762"/>
    <w:rsid w:val="009D7906"/>
    <w:rsid w:val="009E1D67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2FEE"/>
    <w:rsid w:val="00A041D9"/>
    <w:rsid w:val="00A06E28"/>
    <w:rsid w:val="00A12332"/>
    <w:rsid w:val="00A20026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352F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100A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05D"/>
    <w:rsid w:val="00A93ED7"/>
    <w:rsid w:val="00AA0A81"/>
    <w:rsid w:val="00AA0CA0"/>
    <w:rsid w:val="00AA21DF"/>
    <w:rsid w:val="00AA56C7"/>
    <w:rsid w:val="00AA7EF5"/>
    <w:rsid w:val="00AB1096"/>
    <w:rsid w:val="00AB17D1"/>
    <w:rsid w:val="00AB1E49"/>
    <w:rsid w:val="00AB2513"/>
    <w:rsid w:val="00AB32C0"/>
    <w:rsid w:val="00AB3D24"/>
    <w:rsid w:val="00AB3F12"/>
    <w:rsid w:val="00AB42B2"/>
    <w:rsid w:val="00AB4CAA"/>
    <w:rsid w:val="00AB5B8E"/>
    <w:rsid w:val="00AB5E7D"/>
    <w:rsid w:val="00AB6701"/>
    <w:rsid w:val="00AB77EF"/>
    <w:rsid w:val="00AC06AE"/>
    <w:rsid w:val="00AC2D49"/>
    <w:rsid w:val="00AC4B59"/>
    <w:rsid w:val="00AC539A"/>
    <w:rsid w:val="00AD0D82"/>
    <w:rsid w:val="00AD56B3"/>
    <w:rsid w:val="00AD5F96"/>
    <w:rsid w:val="00AE0C0D"/>
    <w:rsid w:val="00AF002A"/>
    <w:rsid w:val="00AF0366"/>
    <w:rsid w:val="00AF163A"/>
    <w:rsid w:val="00AF1AFD"/>
    <w:rsid w:val="00B012BF"/>
    <w:rsid w:val="00B01499"/>
    <w:rsid w:val="00B02818"/>
    <w:rsid w:val="00B03D20"/>
    <w:rsid w:val="00B04EBA"/>
    <w:rsid w:val="00B07933"/>
    <w:rsid w:val="00B07968"/>
    <w:rsid w:val="00B16C87"/>
    <w:rsid w:val="00B226AF"/>
    <w:rsid w:val="00B23001"/>
    <w:rsid w:val="00B23344"/>
    <w:rsid w:val="00B27189"/>
    <w:rsid w:val="00B30178"/>
    <w:rsid w:val="00B32E2B"/>
    <w:rsid w:val="00B340EE"/>
    <w:rsid w:val="00B36F56"/>
    <w:rsid w:val="00B37F9E"/>
    <w:rsid w:val="00B413D9"/>
    <w:rsid w:val="00B4444B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574F6"/>
    <w:rsid w:val="00B60AAE"/>
    <w:rsid w:val="00B625CB"/>
    <w:rsid w:val="00B6407A"/>
    <w:rsid w:val="00B66713"/>
    <w:rsid w:val="00B66D06"/>
    <w:rsid w:val="00B67297"/>
    <w:rsid w:val="00B72CBA"/>
    <w:rsid w:val="00B738A3"/>
    <w:rsid w:val="00B761EC"/>
    <w:rsid w:val="00B76D7E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D0BCB"/>
    <w:rsid w:val="00BD1909"/>
    <w:rsid w:val="00BE04BD"/>
    <w:rsid w:val="00BE0B0C"/>
    <w:rsid w:val="00BE1FD4"/>
    <w:rsid w:val="00BF0312"/>
    <w:rsid w:val="00BF15B3"/>
    <w:rsid w:val="00BF279A"/>
    <w:rsid w:val="00BF3287"/>
    <w:rsid w:val="00BF414F"/>
    <w:rsid w:val="00C01458"/>
    <w:rsid w:val="00C04031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2767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619D6"/>
    <w:rsid w:val="00C71B9F"/>
    <w:rsid w:val="00C728F2"/>
    <w:rsid w:val="00C802D8"/>
    <w:rsid w:val="00C82DAA"/>
    <w:rsid w:val="00C84BA5"/>
    <w:rsid w:val="00C9023C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4E2D"/>
    <w:rsid w:val="00CD5AB8"/>
    <w:rsid w:val="00CD7EDD"/>
    <w:rsid w:val="00CE0BD6"/>
    <w:rsid w:val="00CE0CD6"/>
    <w:rsid w:val="00CE1B96"/>
    <w:rsid w:val="00CE354A"/>
    <w:rsid w:val="00CE3C40"/>
    <w:rsid w:val="00CE3E30"/>
    <w:rsid w:val="00CE436A"/>
    <w:rsid w:val="00CE5B5C"/>
    <w:rsid w:val="00CE6313"/>
    <w:rsid w:val="00CF15A2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66F3"/>
    <w:rsid w:val="00D27895"/>
    <w:rsid w:val="00D33F6C"/>
    <w:rsid w:val="00D3444B"/>
    <w:rsid w:val="00D36073"/>
    <w:rsid w:val="00D37D5C"/>
    <w:rsid w:val="00D43507"/>
    <w:rsid w:val="00D462BA"/>
    <w:rsid w:val="00D50CCA"/>
    <w:rsid w:val="00D55958"/>
    <w:rsid w:val="00D56464"/>
    <w:rsid w:val="00D60444"/>
    <w:rsid w:val="00D63175"/>
    <w:rsid w:val="00D65AD2"/>
    <w:rsid w:val="00D6677D"/>
    <w:rsid w:val="00D70F57"/>
    <w:rsid w:val="00D7343E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86648"/>
    <w:rsid w:val="00D90344"/>
    <w:rsid w:val="00D923ED"/>
    <w:rsid w:val="00D92AFA"/>
    <w:rsid w:val="00D93EB5"/>
    <w:rsid w:val="00D94037"/>
    <w:rsid w:val="00D95ECC"/>
    <w:rsid w:val="00D96828"/>
    <w:rsid w:val="00DA005D"/>
    <w:rsid w:val="00DA13BE"/>
    <w:rsid w:val="00DA5B0B"/>
    <w:rsid w:val="00DA6DD2"/>
    <w:rsid w:val="00DA79D4"/>
    <w:rsid w:val="00DB37FA"/>
    <w:rsid w:val="00DB4902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DF629D"/>
    <w:rsid w:val="00E00C66"/>
    <w:rsid w:val="00E0269D"/>
    <w:rsid w:val="00E04E52"/>
    <w:rsid w:val="00E07636"/>
    <w:rsid w:val="00E07750"/>
    <w:rsid w:val="00E10368"/>
    <w:rsid w:val="00E10C78"/>
    <w:rsid w:val="00E11B8F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E81"/>
    <w:rsid w:val="00E3508A"/>
    <w:rsid w:val="00E36B39"/>
    <w:rsid w:val="00E36FB7"/>
    <w:rsid w:val="00E37C66"/>
    <w:rsid w:val="00E52A55"/>
    <w:rsid w:val="00E5304D"/>
    <w:rsid w:val="00E55C3E"/>
    <w:rsid w:val="00E56ECE"/>
    <w:rsid w:val="00E6332D"/>
    <w:rsid w:val="00E63BB8"/>
    <w:rsid w:val="00E65AD8"/>
    <w:rsid w:val="00E65AE7"/>
    <w:rsid w:val="00E65F05"/>
    <w:rsid w:val="00E66A6F"/>
    <w:rsid w:val="00E6731C"/>
    <w:rsid w:val="00E71640"/>
    <w:rsid w:val="00E729EC"/>
    <w:rsid w:val="00E748EC"/>
    <w:rsid w:val="00E75C8C"/>
    <w:rsid w:val="00E7652C"/>
    <w:rsid w:val="00E766DA"/>
    <w:rsid w:val="00E807A7"/>
    <w:rsid w:val="00E813B5"/>
    <w:rsid w:val="00E821BF"/>
    <w:rsid w:val="00E835D5"/>
    <w:rsid w:val="00E83C5E"/>
    <w:rsid w:val="00E84ED3"/>
    <w:rsid w:val="00E86322"/>
    <w:rsid w:val="00E865BF"/>
    <w:rsid w:val="00E94255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4DB9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E7DDD"/>
    <w:rsid w:val="00EF04B9"/>
    <w:rsid w:val="00F009B1"/>
    <w:rsid w:val="00F01135"/>
    <w:rsid w:val="00F033DC"/>
    <w:rsid w:val="00F035F1"/>
    <w:rsid w:val="00F053A5"/>
    <w:rsid w:val="00F06C16"/>
    <w:rsid w:val="00F102B5"/>
    <w:rsid w:val="00F1088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366A"/>
    <w:rsid w:val="00F53B02"/>
    <w:rsid w:val="00F553C0"/>
    <w:rsid w:val="00F5626E"/>
    <w:rsid w:val="00F61517"/>
    <w:rsid w:val="00F6152B"/>
    <w:rsid w:val="00F61FDE"/>
    <w:rsid w:val="00F63323"/>
    <w:rsid w:val="00F65301"/>
    <w:rsid w:val="00F65865"/>
    <w:rsid w:val="00F67137"/>
    <w:rsid w:val="00F70F4D"/>
    <w:rsid w:val="00F71163"/>
    <w:rsid w:val="00F721B1"/>
    <w:rsid w:val="00F77168"/>
    <w:rsid w:val="00F810AD"/>
    <w:rsid w:val="00F82185"/>
    <w:rsid w:val="00F83347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17B5"/>
    <w:rsid w:val="00FB2416"/>
    <w:rsid w:val="00FB2774"/>
    <w:rsid w:val="00FB2945"/>
    <w:rsid w:val="00FB386E"/>
    <w:rsid w:val="00FB6E77"/>
    <w:rsid w:val="00FB7B16"/>
    <w:rsid w:val="00FC1C64"/>
    <w:rsid w:val="00FC5D77"/>
    <w:rsid w:val="00FE2C2F"/>
    <w:rsid w:val="00FE2FF4"/>
    <w:rsid w:val="00FE4BB6"/>
    <w:rsid w:val="00FE5AEF"/>
    <w:rsid w:val="00FE6D5F"/>
    <w:rsid w:val="00FE7DD8"/>
    <w:rsid w:val="00FF1E52"/>
    <w:rsid w:val="00FF2F46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locked/>
    <w:rsid w:val="00AF002A"/>
    <w:rPr>
      <w:sz w:val="28"/>
    </w:rPr>
  </w:style>
  <w:style w:type="character" w:customStyle="1" w:styleId="30">
    <w:name w:val="Заголовок 3 Знак"/>
    <w:link w:val="3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locked/>
    <w:rsid w:val="00AF002A"/>
    <w:rPr>
      <w:sz w:val="28"/>
    </w:rPr>
  </w:style>
  <w:style w:type="paragraph" w:customStyle="1" w:styleId="Postan">
    <w:name w:val="Postan"/>
    <w:basedOn w:val="a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AF002A"/>
  </w:style>
  <w:style w:type="paragraph" w:styleId="a8">
    <w:name w:val="header"/>
    <w:basedOn w:val="a"/>
    <w:link w:val="a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link w:val="af0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rsid w:val="00AF002A"/>
    <w:rPr>
      <w:color w:val="106BBE"/>
      <w:sz w:val="26"/>
    </w:rPr>
  </w:style>
  <w:style w:type="paragraph" w:customStyle="1" w:styleId="12">
    <w:name w:val="Абзац списка1"/>
    <w:basedOn w:val="a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F002A"/>
  </w:style>
  <w:style w:type="character" w:customStyle="1" w:styleId="afc">
    <w:name w:val="Цветовое выделение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rsid w:val="00AF002A"/>
    <w:rPr>
      <w:rFonts w:cs="Times New Roman"/>
      <w:vertAlign w:val="superscript"/>
    </w:rPr>
  </w:style>
  <w:style w:type="paragraph" w:customStyle="1" w:styleId="Default">
    <w:name w:val="Default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F002A"/>
  </w:style>
  <w:style w:type="paragraph" w:customStyle="1" w:styleId="aff3">
    <w:name w:val="Внимание: недобросовестность!"/>
    <w:basedOn w:val="aff1"/>
    <w:next w:val="a"/>
    <w:rsid w:val="00AF002A"/>
  </w:style>
  <w:style w:type="character" w:customStyle="1" w:styleId="aff4">
    <w:name w:val="Выделение для Базового Поиска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7">
    <w:name w:val="Заголовок"/>
    <w:basedOn w:val="aff6"/>
    <w:next w:val="a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AF002A"/>
  </w:style>
  <w:style w:type="paragraph" w:customStyle="1" w:styleId="afff7">
    <w:name w:val="Текст (лев. подпись)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AF002A"/>
  </w:style>
  <w:style w:type="paragraph" w:customStyle="1" w:styleId="afffc">
    <w:name w:val="Куда обратиться?"/>
    <w:basedOn w:val="aff1"/>
    <w:next w:val="a"/>
    <w:rsid w:val="00AF002A"/>
  </w:style>
  <w:style w:type="paragraph" w:customStyle="1" w:styleId="afffd">
    <w:name w:val="Моноширинный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AF002A"/>
  </w:style>
  <w:style w:type="paragraph" w:customStyle="1" w:styleId="affff1">
    <w:name w:val="Объек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AF002A"/>
  </w:style>
  <w:style w:type="paragraph" w:customStyle="1" w:styleId="affffb">
    <w:name w:val="Примечание."/>
    <w:basedOn w:val="aff1"/>
    <w:next w:val="a"/>
    <w:rsid w:val="00AF002A"/>
  </w:style>
  <w:style w:type="character" w:customStyle="1" w:styleId="affffc">
    <w:name w:val="Продолжение ссылки"/>
    <w:rsid w:val="00AF002A"/>
  </w:style>
  <w:style w:type="paragraph" w:customStyle="1" w:styleId="affffd">
    <w:name w:val="Словарная статья"/>
    <w:basedOn w:val="a"/>
    <w:next w:val="a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a">
    <w:name w:val="Body Text First Indent"/>
    <w:basedOn w:val="a3"/>
    <w:link w:val="afffffb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b">
    <w:name w:val="Красная строка Знак"/>
    <w:link w:val="afffffa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AF002A"/>
  </w:style>
  <w:style w:type="character" w:customStyle="1" w:styleId="afffffe">
    <w:name w:val="Текст концевой сноски Знак"/>
    <w:link w:val="afffffd"/>
    <w:locked/>
    <w:rsid w:val="00AF002A"/>
    <w:rPr>
      <w:rFonts w:cs="Times New Roman"/>
    </w:rPr>
  </w:style>
  <w:style w:type="paragraph" w:styleId="affffff">
    <w:name w:val="No Spacing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rsid w:val="00AF002A"/>
    <w:pPr>
      <w:shd w:val="clear" w:color="auto" w:fill="000080"/>
    </w:pPr>
    <w:rPr>
      <w:rFonts w:ascii="Tahoma" w:hAnsi="Tahoma"/>
    </w:rPr>
  </w:style>
  <w:style w:type="character" w:customStyle="1" w:styleId="affffff2">
    <w:name w:val="Схема документа Знак"/>
    <w:link w:val="affffff1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rsid w:val="00AF002A"/>
  </w:style>
  <w:style w:type="character" w:styleId="affffff3">
    <w:name w:val="Emphasis"/>
    <w:qFormat/>
    <w:rsid w:val="00AF002A"/>
    <w:rPr>
      <w:rFonts w:cs="Times New Roman"/>
      <w:i/>
    </w:rPr>
  </w:style>
  <w:style w:type="paragraph" w:styleId="affffff4">
    <w:name w:val="List Bullet"/>
    <w:basedOn w:val="afffffa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1">
    <w:name w:val="Знак Знак21"/>
    <w:locked/>
    <w:rsid w:val="00AF036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0">
    <w:name w:val="Знак Знак20"/>
    <w:semiHidden/>
    <w:locked/>
    <w:rsid w:val="00AF036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19">
    <w:name w:val="Знак Знак19"/>
    <w:rsid w:val="00AF036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8">
    <w:name w:val="Знак Знак18"/>
    <w:semiHidden/>
    <w:locked/>
    <w:rsid w:val="00AF0366"/>
    <w:rPr>
      <w:rFonts w:ascii="Cambria" w:hAnsi="Cambria"/>
      <w:b/>
      <w:bCs/>
      <w:i/>
      <w:iCs/>
      <w:color w:val="4F81BD"/>
      <w:lang w:val="ru-RU" w:eastAsia="en-US" w:bidi="ar-SA"/>
    </w:rPr>
  </w:style>
  <w:style w:type="character" w:customStyle="1" w:styleId="17">
    <w:name w:val="Знак Знак17"/>
    <w:rsid w:val="00AF0366"/>
    <w:rPr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AF0366"/>
    <w:rPr>
      <w:b/>
      <w:bCs/>
      <w:sz w:val="24"/>
      <w:szCs w:val="24"/>
      <w:lang w:val="ru-RU" w:eastAsia="ar-SA" w:bidi="ar-SA"/>
    </w:rPr>
  </w:style>
  <w:style w:type="character" w:customStyle="1" w:styleId="150">
    <w:name w:val="Знак Знак15"/>
    <w:rsid w:val="00AF0366"/>
    <w:rPr>
      <w:b/>
      <w:bCs/>
      <w:i/>
      <w:iCs/>
      <w:color w:val="FF0000"/>
      <w:sz w:val="24"/>
      <w:szCs w:val="24"/>
      <w:lang w:val="ru-RU" w:eastAsia="ar-SA" w:bidi="ar-SA"/>
    </w:rPr>
  </w:style>
  <w:style w:type="character" w:customStyle="1" w:styleId="140">
    <w:name w:val="Знак Знак14"/>
    <w:locked/>
    <w:rsid w:val="00AF0366"/>
    <w:rPr>
      <w:rFonts w:ascii="Cambria" w:hAnsi="Cambria"/>
      <w:color w:val="404040"/>
      <w:lang w:val="ru-RU" w:eastAsia="en-US" w:bidi="ar-SA"/>
    </w:rPr>
  </w:style>
  <w:style w:type="character" w:customStyle="1" w:styleId="130">
    <w:name w:val="Знак Знак13"/>
    <w:rsid w:val="00AF0366"/>
    <w:rPr>
      <w:b/>
      <w:bCs/>
      <w:sz w:val="28"/>
      <w:szCs w:val="24"/>
      <w:lang w:val="ru-RU" w:eastAsia="ar-SA" w:bidi="ar-SA"/>
    </w:rPr>
  </w:style>
  <w:style w:type="paragraph" w:styleId="34">
    <w:name w:val="Body Text Indent 3"/>
    <w:basedOn w:val="a"/>
    <w:link w:val="35"/>
    <w:rsid w:val="00AF0366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AF0366"/>
    <w:rPr>
      <w:rFonts w:eastAsia="Calibri"/>
      <w:sz w:val="28"/>
      <w:szCs w:val="28"/>
      <w:lang w:eastAsia="en-US"/>
    </w:rPr>
  </w:style>
  <w:style w:type="character" w:customStyle="1" w:styleId="120">
    <w:name w:val="Знак Знак12"/>
    <w:locked/>
    <w:rsid w:val="00AF0366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10">
    <w:name w:val="Знак Знак11"/>
    <w:locked/>
    <w:rsid w:val="00AF0366"/>
    <w:rPr>
      <w:b/>
      <w:bCs/>
      <w:sz w:val="28"/>
      <w:szCs w:val="24"/>
      <w:lang w:val="ru-RU" w:eastAsia="ru-RU" w:bidi="ar-SA"/>
    </w:rPr>
  </w:style>
  <w:style w:type="character" w:customStyle="1" w:styleId="100">
    <w:name w:val="Знак Знак10"/>
    <w:locked/>
    <w:rsid w:val="00AF0366"/>
    <w:rPr>
      <w:sz w:val="28"/>
      <w:szCs w:val="24"/>
      <w:lang w:val="ru-RU" w:eastAsia="ru-RU" w:bidi="ar-SA"/>
    </w:rPr>
  </w:style>
  <w:style w:type="character" w:customStyle="1" w:styleId="91">
    <w:name w:val="Знак Знак9"/>
    <w:locked/>
    <w:rsid w:val="00AF0366"/>
    <w:rPr>
      <w:rFonts w:ascii="Courier New" w:eastAsia="Calibri" w:hAnsi="Courier New" w:cs="Courier New"/>
      <w:lang w:val="ru-RU" w:eastAsia="ru-RU" w:bidi="ar-SA"/>
    </w:rPr>
  </w:style>
  <w:style w:type="character" w:customStyle="1" w:styleId="82">
    <w:name w:val="Знак Знак8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71">
    <w:name w:val="Знак Знак7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51">
    <w:name w:val="Знак Знак5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41">
    <w:name w:val="Знак Знак4"/>
    <w:rsid w:val="00AF0366"/>
    <w:rPr>
      <w:iCs/>
      <w:sz w:val="28"/>
      <w:szCs w:val="28"/>
      <w:lang w:val="ru-RU" w:eastAsia="ru-RU" w:bidi="ar-SA"/>
    </w:rPr>
  </w:style>
  <w:style w:type="character" w:customStyle="1" w:styleId="36">
    <w:name w:val="Знак Знак3"/>
    <w:rsid w:val="00AF0366"/>
    <w:rPr>
      <w:sz w:val="16"/>
      <w:szCs w:val="16"/>
      <w:lang w:val="ru-RU" w:eastAsia="ru-RU" w:bidi="ar-SA"/>
    </w:rPr>
  </w:style>
  <w:style w:type="character" w:customStyle="1" w:styleId="28">
    <w:name w:val="Знак Знак2"/>
    <w:basedOn w:val="100"/>
    <w:semiHidden/>
    <w:rsid w:val="00AF0366"/>
  </w:style>
  <w:style w:type="character" w:customStyle="1" w:styleId="1a">
    <w:name w:val="Знак Знак1"/>
    <w:semiHidden/>
    <w:rsid w:val="00AF0366"/>
    <w:rPr>
      <w:lang w:bidi="ar-SA"/>
    </w:rPr>
  </w:style>
  <w:style w:type="character" w:customStyle="1" w:styleId="affffff6">
    <w:name w:val="Знак Знак"/>
    <w:rsid w:val="00AF0366"/>
    <w:rPr>
      <w:rFonts w:ascii="Tahoma" w:hAnsi="Tahoma"/>
      <w:lang w:val="ru-RU" w:eastAsia="ru-RU" w:bidi="ar-SA"/>
    </w:rPr>
  </w:style>
  <w:style w:type="character" w:styleId="affffff7">
    <w:name w:val="FollowedHyperlink"/>
    <w:rsid w:val="00AF0366"/>
    <w:rPr>
      <w:color w:val="800080"/>
      <w:u w:val="single"/>
    </w:rPr>
  </w:style>
  <w:style w:type="paragraph" w:customStyle="1" w:styleId="29">
    <w:name w:val="Абзац списка2"/>
    <w:basedOn w:val="a"/>
    <w:rsid w:val="00AF0366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customStyle="1" w:styleId="1b">
    <w:name w:val="Без интервала1"/>
    <w:rsid w:val="00AF0366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F0366"/>
    <w:rPr>
      <w:rFonts w:ascii="Calibri" w:hAnsi="Calibri" w:cs="Calibri"/>
    </w:rPr>
  </w:style>
  <w:style w:type="character" w:customStyle="1" w:styleId="affffff8">
    <w:name w:val="Основной текст_"/>
    <w:link w:val="2a"/>
    <w:uiPriority w:val="99"/>
    <w:rsid w:val="00AF0366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ffff8"/>
    <w:uiPriority w:val="99"/>
    <w:rsid w:val="00AF0366"/>
    <w:pPr>
      <w:widowControl w:val="0"/>
      <w:shd w:val="clear" w:color="auto" w:fill="FFFFFF"/>
      <w:spacing w:before="360" w:after="360" w:line="0" w:lineRule="atLeast"/>
      <w:ind w:hanging="580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F03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8D0B-1CF2-40D8-8406-F06653E2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107</cp:revision>
  <cp:lastPrinted>2024-02-15T11:24:00Z</cp:lastPrinted>
  <dcterms:created xsi:type="dcterms:W3CDTF">2021-08-13T10:00:00Z</dcterms:created>
  <dcterms:modified xsi:type="dcterms:W3CDTF">2024-08-14T13:08:00Z</dcterms:modified>
</cp:coreProperties>
</file>